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412C" w14:textId="77777777" w:rsidR="00CC4C76" w:rsidRDefault="00CC4C76" w:rsidP="00D41F97">
      <w:pPr>
        <w:spacing w:line="360" w:lineRule="auto"/>
        <w:jc w:val="center"/>
        <w:rPr>
          <w:rFonts w:ascii="Courier New" w:hAnsi="Courier New" w:cs="Courier New"/>
          <w:sz w:val="24"/>
        </w:rPr>
      </w:pPr>
    </w:p>
    <w:p w14:paraId="389F7EB8" w14:textId="4DAAE691" w:rsidR="00D420F7" w:rsidRPr="003036E7" w:rsidRDefault="00897D64" w:rsidP="00D41F97">
      <w:pPr>
        <w:spacing w:line="360" w:lineRule="auto"/>
        <w:jc w:val="center"/>
        <w:rPr>
          <w:rFonts w:ascii="Courier New" w:hAnsi="Courier New" w:cs="Courier New"/>
          <w:sz w:val="24"/>
        </w:rPr>
      </w:pPr>
      <w:r w:rsidRPr="00897D64">
        <w:rPr>
          <w:rFonts w:ascii="Courier New" w:hAnsi="Courier New" w:cs="Courier New"/>
          <w:sz w:val="24"/>
        </w:rPr>
        <w:t>Decennial Committee on Efficiency</w:t>
      </w:r>
      <w:r>
        <w:rPr>
          <w:rFonts w:ascii="Courier New" w:hAnsi="Courier New" w:cs="Courier New"/>
          <w:sz w:val="24"/>
        </w:rPr>
        <w:t xml:space="preserve"> July 19</w:t>
      </w:r>
      <w:r w:rsidR="003F6057">
        <w:rPr>
          <w:rFonts w:ascii="Courier New" w:hAnsi="Courier New" w:cs="Courier New"/>
          <w:sz w:val="24"/>
        </w:rPr>
        <w:t>, 2023</w:t>
      </w:r>
    </w:p>
    <w:p w14:paraId="59CD2592" w14:textId="77777777" w:rsidR="00495FBA" w:rsidRPr="00D41F97" w:rsidRDefault="00495FBA" w:rsidP="00D41F97">
      <w:pPr>
        <w:spacing w:line="360" w:lineRule="auto"/>
        <w:rPr>
          <w:rFonts w:ascii="Courier New" w:hAnsi="Courier New" w:cs="Courier New"/>
          <w:sz w:val="24"/>
        </w:rPr>
      </w:pPr>
    </w:p>
    <w:p w14:paraId="2FCB2869" w14:textId="77777777" w:rsidR="00EC2047" w:rsidRPr="00D41F97" w:rsidRDefault="00EC2047" w:rsidP="00D41F97">
      <w:pPr>
        <w:spacing w:line="360" w:lineRule="auto"/>
        <w:rPr>
          <w:rFonts w:ascii="Courier New" w:hAnsi="Courier New" w:cs="Courier New"/>
          <w:sz w:val="24"/>
        </w:rPr>
      </w:pPr>
    </w:p>
    <w:p w14:paraId="280BCA37" w14:textId="77777777" w:rsidR="005463C2" w:rsidRPr="005463C2" w:rsidRDefault="005463C2" w:rsidP="005463C2">
      <w:pPr>
        <w:rPr>
          <w:rFonts w:ascii="Courier New" w:hAnsi="Courier New" w:cs="Courier New"/>
          <w:sz w:val="22"/>
          <w:szCs w:val="22"/>
        </w:rPr>
      </w:pPr>
    </w:p>
    <w:p w14:paraId="67597A1E" w14:textId="59C1881E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5463C2">
        <w:rPr>
          <w:rFonts w:ascii="Courier New" w:hAnsi="Courier New" w:cs="Courier New"/>
          <w:sz w:val="22"/>
          <w:szCs w:val="22"/>
        </w:rPr>
        <w:t xml:space="preserve">The regular meeting of the </w:t>
      </w:r>
      <w:r w:rsidRPr="006B20C3">
        <w:rPr>
          <w:rFonts w:ascii="Courier New" w:hAnsi="Courier New" w:cs="Courier New"/>
          <w:sz w:val="22"/>
          <w:szCs w:val="22"/>
        </w:rPr>
        <w:t>Decennial Committee on Efficiency</w:t>
      </w:r>
      <w:r w:rsidRPr="005463C2">
        <w:rPr>
          <w:rFonts w:ascii="Courier New" w:hAnsi="Courier New" w:cs="Courier New"/>
          <w:sz w:val="22"/>
          <w:szCs w:val="22"/>
        </w:rPr>
        <w:t xml:space="preserve"> of the Northwest Mosquito Abatement District was held at </w:t>
      </w:r>
      <w:r w:rsidRPr="006B20C3">
        <w:rPr>
          <w:rFonts w:ascii="Courier New" w:hAnsi="Courier New" w:cs="Courier New"/>
          <w:sz w:val="22"/>
          <w:szCs w:val="22"/>
        </w:rPr>
        <w:t>7</w:t>
      </w:r>
      <w:r w:rsidRPr="005463C2">
        <w:rPr>
          <w:rFonts w:ascii="Courier New" w:hAnsi="Courier New" w:cs="Courier New"/>
          <w:sz w:val="22"/>
          <w:szCs w:val="22"/>
        </w:rPr>
        <w:t>:3</w:t>
      </w:r>
      <w:r w:rsidR="001A5CA2" w:rsidRPr="006B20C3">
        <w:rPr>
          <w:rFonts w:ascii="Courier New" w:hAnsi="Courier New" w:cs="Courier New"/>
          <w:sz w:val="22"/>
          <w:szCs w:val="22"/>
        </w:rPr>
        <w:t>5</w:t>
      </w:r>
      <w:r w:rsidRPr="005463C2">
        <w:rPr>
          <w:rFonts w:ascii="Courier New" w:hAnsi="Courier New" w:cs="Courier New"/>
          <w:sz w:val="22"/>
          <w:szCs w:val="22"/>
        </w:rPr>
        <w:t xml:space="preserve"> pm Wednesday, July 19, 2023, at 147 West Hintz Road, Wheeling, IL.</w:t>
      </w:r>
    </w:p>
    <w:p w14:paraId="6EAEBE71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40CCE452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5463C2">
        <w:rPr>
          <w:rFonts w:ascii="Courier New" w:hAnsi="Courier New" w:cs="Courier New"/>
          <w:sz w:val="22"/>
          <w:szCs w:val="22"/>
        </w:rPr>
        <w:t>There being a presence of a quorum, Daniel R. Ansani, President called the meeting to order.</w:t>
      </w:r>
    </w:p>
    <w:p w14:paraId="0F5FED97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6E2A7E7D" w14:textId="4952EECB" w:rsidR="005463C2" w:rsidRPr="005463C2" w:rsidRDefault="003263DC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Members</w:t>
      </w:r>
      <w:r w:rsidR="005463C2" w:rsidRPr="005463C2">
        <w:rPr>
          <w:rFonts w:ascii="Courier New" w:hAnsi="Courier New" w:cs="Courier New"/>
          <w:sz w:val="22"/>
          <w:szCs w:val="22"/>
        </w:rPr>
        <w:t xml:space="preserve"> present: Daniel R. Ansani, President; Dale Niewiardowski, Vice President / Secretary; Russell Nowak, Treasurer.</w:t>
      </w:r>
    </w:p>
    <w:p w14:paraId="6F4369EF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0843DEA7" w14:textId="0DAF4D9B" w:rsidR="005463C2" w:rsidRPr="005463C2" w:rsidRDefault="001A5CA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  <w:r w:rsidRPr="006B20C3">
        <w:rPr>
          <w:rFonts w:ascii="Courier New" w:hAnsi="Courier New" w:cs="Courier New"/>
          <w:sz w:val="22"/>
          <w:szCs w:val="22"/>
        </w:rPr>
        <w:t xml:space="preserve">Members </w:t>
      </w:r>
      <w:r w:rsidR="005463C2" w:rsidRPr="005463C2">
        <w:rPr>
          <w:rFonts w:ascii="Courier New" w:hAnsi="Courier New" w:cs="Courier New"/>
          <w:sz w:val="22"/>
          <w:szCs w:val="22"/>
        </w:rPr>
        <w:t xml:space="preserve">Absent: </w:t>
      </w:r>
      <w:r w:rsidR="001116CF" w:rsidRPr="006B20C3">
        <w:rPr>
          <w:rFonts w:ascii="Courier New" w:hAnsi="Courier New" w:cs="Courier New"/>
          <w:sz w:val="22"/>
          <w:szCs w:val="22"/>
        </w:rPr>
        <w:t xml:space="preserve">Christopher </w:t>
      </w:r>
      <w:proofErr w:type="spellStart"/>
      <w:r w:rsidR="001116CF" w:rsidRPr="006B20C3">
        <w:rPr>
          <w:rFonts w:ascii="Courier New" w:hAnsi="Courier New" w:cs="Courier New"/>
          <w:sz w:val="22"/>
          <w:szCs w:val="22"/>
        </w:rPr>
        <w:t>Kottra</w:t>
      </w:r>
      <w:proofErr w:type="spellEnd"/>
      <w:r w:rsidR="001116CF" w:rsidRPr="006B20C3">
        <w:rPr>
          <w:rFonts w:ascii="Courier New" w:hAnsi="Courier New" w:cs="Courier New"/>
          <w:sz w:val="22"/>
          <w:szCs w:val="22"/>
        </w:rPr>
        <w:t xml:space="preserve">, resident; Lenn Grant, </w:t>
      </w:r>
      <w:r w:rsidR="00544E9A" w:rsidRPr="006B20C3">
        <w:rPr>
          <w:rFonts w:ascii="Courier New" w:hAnsi="Courier New" w:cs="Courier New"/>
          <w:sz w:val="22"/>
          <w:szCs w:val="22"/>
        </w:rPr>
        <w:t>resident.</w:t>
      </w:r>
    </w:p>
    <w:p w14:paraId="2EC164A4" w14:textId="77777777" w:rsidR="005463C2" w:rsidRPr="005463C2" w:rsidRDefault="005463C2" w:rsidP="005463C2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14:paraId="4508CE5C" w14:textId="77777777" w:rsidR="003263DC" w:rsidRDefault="005463C2" w:rsidP="005463C2">
      <w:pPr>
        <w:pStyle w:val="Style1"/>
        <w:spacing w:line="360" w:lineRule="auto"/>
        <w:rPr>
          <w:sz w:val="22"/>
          <w:szCs w:val="22"/>
        </w:rPr>
      </w:pPr>
      <w:r w:rsidRPr="006B20C3">
        <w:rPr>
          <w:rFonts w:eastAsia="Times New Roman"/>
          <w:sz w:val="22"/>
          <w:szCs w:val="22"/>
        </w:rPr>
        <w:t xml:space="preserve">Also, present: Carolyn Strahammer, Attorney; James Thennisch, Director; Patrick Irwin, Assistant Director; Ewa Migacz, Office Manager; </w:t>
      </w:r>
      <w:r w:rsidR="00D420F7" w:rsidRPr="006B20C3">
        <w:rPr>
          <w:sz w:val="22"/>
          <w:szCs w:val="22"/>
        </w:rPr>
        <w:t>Dan</w:t>
      </w:r>
      <w:r w:rsidR="00D41F97" w:rsidRPr="006B20C3">
        <w:rPr>
          <w:sz w:val="22"/>
          <w:szCs w:val="22"/>
        </w:rPr>
        <w:t xml:space="preserve">iel </w:t>
      </w:r>
      <w:r w:rsidR="00D420F7" w:rsidRPr="006B20C3">
        <w:rPr>
          <w:sz w:val="22"/>
          <w:szCs w:val="22"/>
        </w:rPr>
        <w:t>Ansani,</w:t>
      </w:r>
    </w:p>
    <w:p w14:paraId="4FFE199A" w14:textId="77777777" w:rsidR="003263DC" w:rsidRDefault="003263DC" w:rsidP="005463C2">
      <w:pPr>
        <w:pStyle w:val="Style1"/>
        <w:spacing w:line="360" w:lineRule="auto"/>
        <w:rPr>
          <w:sz w:val="22"/>
          <w:szCs w:val="22"/>
        </w:rPr>
      </w:pPr>
    </w:p>
    <w:p w14:paraId="1FDA1D89" w14:textId="622917C3" w:rsidR="00D41F97" w:rsidRDefault="00D420F7" w:rsidP="005463C2">
      <w:pPr>
        <w:pStyle w:val="Style1"/>
        <w:spacing w:line="360" w:lineRule="auto"/>
        <w:rPr>
          <w:sz w:val="22"/>
          <w:szCs w:val="22"/>
        </w:rPr>
      </w:pPr>
      <w:r w:rsidRPr="006B20C3">
        <w:rPr>
          <w:sz w:val="22"/>
          <w:szCs w:val="22"/>
        </w:rPr>
        <w:t xml:space="preserve">President:  This is </w:t>
      </w:r>
      <w:r w:rsidR="001A4BC2" w:rsidRPr="006B20C3">
        <w:rPr>
          <w:sz w:val="22"/>
          <w:szCs w:val="22"/>
        </w:rPr>
        <w:t>a Decennial Committee on Efficiency</w:t>
      </w:r>
      <w:r w:rsidR="001A4BC2" w:rsidRPr="005463C2">
        <w:rPr>
          <w:sz w:val="22"/>
          <w:szCs w:val="22"/>
        </w:rPr>
        <w:t xml:space="preserve"> </w:t>
      </w:r>
      <w:r w:rsidR="001A4BC2" w:rsidRPr="006B20C3">
        <w:rPr>
          <w:sz w:val="22"/>
          <w:szCs w:val="22"/>
        </w:rPr>
        <w:t xml:space="preserve">meeting </w:t>
      </w:r>
      <w:r w:rsidRPr="006B20C3">
        <w:rPr>
          <w:sz w:val="22"/>
          <w:szCs w:val="22"/>
        </w:rPr>
        <w:t>following a re</w:t>
      </w:r>
      <w:r w:rsidR="00B77063" w:rsidRPr="006B20C3">
        <w:rPr>
          <w:sz w:val="22"/>
          <w:szCs w:val="22"/>
        </w:rPr>
        <w:t xml:space="preserve">gular board meeting on </w:t>
      </w:r>
      <w:r w:rsidR="001A4BC2" w:rsidRPr="006B20C3">
        <w:rPr>
          <w:sz w:val="22"/>
          <w:szCs w:val="22"/>
        </w:rPr>
        <w:t>July 19</w:t>
      </w:r>
      <w:r w:rsidR="003F6057" w:rsidRPr="006B20C3">
        <w:rPr>
          <w:sz w:val="22"/>
          <w:szCs w:val="22"/>
        </w:rPr>
        <w:t>, 2023</w:t>
      </w:r>
      <w:r w:rsidRPr="006B20C3">
        <w:rPr>
          <w:sz w:val="22"/>
          <w:szCs w:val="22"/>
        </w:rPr>
        <w:t xml:space="preserve">.  </w:t>
      </w:r>
      <w:r w:rsidR="00D41F97" w:rsidRPr="006B20C3">
        <w:rPr>
          <w:sz w:val="22"/>
          <w:szCs w:val="22"/>
        </w:rPr>
        <w:t xml:space="preserve">The Motion to adjourn into </w:t>
      </w:r>
      <w:r w:rsidR="001A4BC2" w:rsidRPr="006B20C3">
        <w:rPr>
          <w:sz w:val="22"/>
          <w:szCs w:val="22"/>
        </w:rPr>
        <w:t>Decennial Committee on Efficiency</w:t>
      </w:r>
      <w:r w:rsidR="001A4BC2" w:rsidRPr="005463C2">
        <w:rPr>
          <w:sz w:val="22"/>
          <w:szCs w:val="22"/>
        </w:rPr>
        <w:t xml:space="preserve"> </w:t>
      </w:r>
      <w:r w:rsidR="001A4BC2" w:rsidRPr="006B20C3">
        <w:rPr>
          <w:sz w:val="22"/>
          <w:szCs w:val="22"/>
        </w:rPr>
        <w:t>meetin</w:t>
      </w:r>
      <w:r w:rsidR="00837D05" w:rsidRPr="006B20C3">
        <w:rPr>
          <w:sz w:val="22"/>
          <w:szCs w:val="22"/>
        </w:rPr>
        <w:t xml:space="preserve">g </w:t>
      </w:r>
      <w:r w:rsidR="00D41F97" w:rsidRPr="006B20C3">
        <w:rPr>
          <w:sz w:val="22"/>
          <w:szCs w:val="22"/>
        </w:rPr>
        <w:t>was made by</w:t>
      </w:r>
      <w:r w:rsidR="00BA64E9" w:rsidRPr="006B20C3">
        <w:rPr>
          <w:sz w:val="22"/>
          <w:szCs w:val="22"/>
        </w:rPr>
        <w:t xml:space="preserve"> </w:t>
      </w:r>
      <w:r w:rsidR="00704419" w:rsidRPr="006B20C3">
        <w:rPr>
          <w:sz w:val="22"/>
          <w:szCs w:val="22"/>
        </w:rPr>
        <w:t>Trustee Russell Nowak</w:t>
      </w:r>
      <w:r w:rsidR="00D41F97" w:rsidRPr="006B20C3">
        <w:rPr>
          <w:sz w:val="22"/>
          <w:szCs w:val="22"/>
        </w:rPr>
        <w:t xml:space="preserve">, seconded by </w:t>
      </w:r>
      <w:r w:rsidR="00A9178C" w:rsidRPr="006B20C3">
        <w:rPr>
          <w:sz w:val="22"/>
          <w:szCs w:val="22"/>
        </w:rPr>
        <w:t xml:space="preserve">Trustee </w:t>
      </w:r>
      <w:r w:rsidR="009C77E9" w:rsidRPr="006B20C3">
        <w:rPr>
          <w:sz w:val="22"/>
          <w:szCs w:val="22"/>
        </w:rPr>
        <w:t xml:space="preserve">Dale </w:t>
      </w:r>
      <w:proofErr w:type="gramStart"/>
      <w:r w:rsidR="009C77E9" w:rsidRPr="006B20C3">
        <w:rPr>
          <w:sz w:val="22"/>
          <w:szCs w:val="22"/>
        </w:rPr>
        <w:t>Niewiardowski</w:t>
      </w:r>
      <w:proofErr w:type="gramEnd"/>
      <w:r w:rsidR="00D41F97" w:rsidRPr="006B20C3">
        <w:rPr>
          <w:sz w:val="22"/>
          <w:szCs w:val="22"/>
        </w:rPr>
        <w:t xml:space="preserve"> and passed unanimously. It is now </w:t>
      </w:r>
      <w:r w:rsidR="00837D05" w:rsidRPr="006B20C3">
        <w:rPr>
          <w:sz w:val="22"/>
          <w:szCs w:val="22"/>
        </w:rPr>
        <w:t>7:35</w:t>
      </w:r>
      <w:r w:rsidR="00D41F97" w:rsidRPr="006B20C3">
        <w:rPr>
          <w:sz w:val="22"/>
          <w:szCs w:val="22"/>
        </w:rPr>
        <w:t xml:space="preserve">p.m.  </w:t>
      </w:r>
    </w:p>
    <w:p w14:paraId="2BF06B28" w14:textId="77777777" w:rsidR="0006621E" w:rsidRPr="006B20C3" w:rsidRDefault="0006621E" w:rsidP="005463C2">
      <w:pPr>
        <w:pStyle w:val="Style1"/>
        <w:spacing w:line="360" w:lineRule="auto"/>
        <w:rPr>
          <w:sz w:val="22"/>
          <w:szCs w:val="22"/>
        </w:rPr>
      </w:pPr>
    </w:p>
    <w:p w14:paraId="12B55BEF" w14:textId="5D4E04BE" w:rsidR="00256CCE" w:rsidRPr="006B20C3" w:rsidRDefault="005D759B" w:rsidP="005C3C03">
      <w:pPr>
        <w:pStyle w:val="Style1"/>
        <w:spacing w:line="360" w:lineRule="auto"/>
        <w:rPr>
          <w:sz w:val="22"/>
          <w:szCs w:val="22"/>
        </w:rPr>
      </w:pPr>
      <w:r w:rsidRPr="006B20C3">
        <w:rPr>
          <w:sz w:val="22"/>
          <w:szCs w:val="22"/>
        </w:rPr>
        <w:t xml:space="preserve">Attorney Strahammer </w:t>
      </w:r>
      <w:r w:rsidR="001740B3" w:rsidRPr="006B20C3">
        <w:rPr>
          <w:sz w:val="22"/>
          <w:szCs w:val="22"/>
        </w:rPr>
        <w:t xml:space="preserve">presented </w:t>
      </w:r>
      <w:r w:rsidR="006B20C3" w:rsidRPr="006B20C3">
        <w:rPr>
          <w:sz w:val="22"/>
          <w:szCs w:val="22"/>
        </w:rPr>
        <w:t>an introduction</w:t>
      </w:r>
      <w:r w:rsidR="001528AD" w:rsidRPr="006B20C3">
        <w:rPr>
          <w:sz w:val="22"/>
          <w:szCs w:val="22"/>
        </w:rPr>
        <w:t xml:space="preserve"> – purpose and schedule; Review </w:t>
      </w:r>
      <w:r w:rsidR="007D3FC0" w:rsidRPr="006B20C3">
        <w:rPr>
          <w:sz w:val="22"/>
          <w:szCs w:val="22"/>
        </w:rPr>
        <w:t>of Jurisdiction and Powers; Review of Programs and Services</w:t>
      </w:r>
      <w:r w:rsidR="00CF4FA2" w:rsidRPr="006B20C3">
        <w:rPr>
          <w:sz w:val="22"/>
          <w:szCs w:val="22"/>
        </w:rPr>
        <w:t xml:space="preserve">. President Ansani </w:t>
      </w:r>
      <w:r w:rsidR="006B20C3" w:rsidRPr="006B20C3">
        <w:rPr>
          <w:sz w:val="22"/>
          <w:szCs w:val="22"/>
        </w:rPr>
        <w:t xml:space="preserve">open meeting to the public – no public members attend the meeting. </w:t>
      </w:r>
    </w:p>
    <w:p w14:paraId="671B0CB6" w14:textId="77777777" w:rsidR="00704419" w:rsidRPr="006B20C3" w:rsidRDefault="00704419" w:rsidP="005C3C03">
      <w:pPr>
        <w:pStyle w:val="Style1"/>
        <w:spacing w:line="360" w:lineRule="auto"/>
        <w:rPr>
          <w:sz w:val="22"/>
          <w:szCs w:val="22"/>
        </w:rPr>
      </w:pPr>
    </w:p>
    <w:p w14:paraId="01EC34EF" w14:textId="54769442" w:rsidR="00AD26E7" w:rsidRPr="006B20C3" w:rsidRDefault="00B77063" w:rsidP="005C3C03">
      <w:pPr>
        <w:pStyle w:val="Style1"/>
        <w:spacing w:line="360" w:lineRule="auto"/>
        <w:rPr>
          <w:sz w:val="22"/>
          <w:szCs w:val="22"/>
        </w:rPr>
      </w:pPr>
      <w:r w:rsidRPr="006B20C3">
        <w:rPr>
          <w:sz w:val="22"/>
          <w:szCs w:val="22"/>
        </w:rPr>
        <w:t>Trustee</w:t>
      </w:r>
      <w:r w:rsidR="00FD2D07" w:rsidRPr="006B20C3">
        <w:rPr>
          <w:sz w:val="22"/>
          <w:szCs w:val="22"/>
        </w:rPr>
        <w:t xml:space="preserve"> </w:t>
      </w:r>
      <w:r w:rsidR="003C675D" w:rsidRPr="006B20C3">
        <w:rPr>
          <w:sz w:val="22"/>
          <w:szCs w:val="22"/>
        </w:rPr>
        <w:t>Rusell Nowak</w:t>
      </w:r>
      <w:r w:rsidR="00711D2C" w:rsidRPr="006B20C3">
        <w:rPr>
          <w:sz w:val="22"/>
          <w:szCs w:val="22"/>
        </w:rPr>
        <w:t xml:space="preserve"> </w:t>
      </w:r>
      <w:r w:rsidR="00D420F7" w:rsidRPr="006B20C3">
        <w:rPr>
          <w:sz w:val="22"/>
          <w:szCs w:val="22"/>
        </w:rPr>
        <w:t xml:space="preserve">made a motion to return to an open meeting. </w:t>
      </w:r>
      <w:r w:rsidR="00F42EC6" w:rsidRPr="006B20C3">
        <w:rPr>
          <w:sz w:val="22"/>
          <w:szCs w:val="22"/>
        </w:rPr>
        <w:t xml:space="preserve">It was seconded by </w:t>
      </w:r>
      <w:r w:rsidR="005272B9" w:rsidRPr="006B20C3">
        <w:rPr>
          <w:sz w:val="22"/>
          <w:szCs w:val="22"/>
        </w:rPr>
        <w:t xml:space="preserve">Trustee </w:t>
      </w:r>
      <w:r w:rsidR="00E76247" w:rsidRPr="006B20C3">
        <w:rPr>
          <w:sz w:val="22"/>
          <w:szCs w:val="22"/>
        </w:rPr>
        <w:t>Dale Niewiardowski</w:t>
      </w:r>
      <w:r w:rsidR="00CC4C76" w:rsidRPr="006B20C3">
        <w:rPr>
          <w:sz w:val="22"/>
          <w:szCs w:val="22"/>
        </w:rPr>
        <w:t xml:space="preserve"> </w:t>
      </w:r>
      <w:r w:rsidR="00F42EC6" w:rsidRPr="006B20C3">
        <w:rPr>
          <w:sz w:val="22"/>
          <w:szCs w:val="22"/>
        </w:rPr>
        <w:t xml:space="preserve">and passed unanimously.  </w:t>
      </w:r>
      <w:r w:rsidR="00D81C9C" w:rsidRPr="006B20C3">
        <w:rPr>
          <w:sz w:val="22"/>
          <w:szCs w:val="22"/>
        </w:rPr>
        <w:t>I</w:t>
      </w:r>
      <w:r w:rsidR="00EC2047" w:rsidRPr="006B20C3">
        <w:rPr>
          <w:sz w:val="22"/>
          <w:szCs w:val="22"/>
        </w:rPr>
        <w:t>t is now</w:t>
      </w:r>
      <w:r w:rsidR="00BA64E9" w:rsidRPr="006B20C3">
        <w:rPr>
          <w:sz w:val="22"/>
          <w:szCs w:val="22"/>
        </w:rPr>
        <w:t xml:space="preserve"> </w:t>
      </w:r>
      <w:r w:rsidR="00E76247" w:rsidRPr="006B20C3">
        <w:rPr>
          <w:sz w:val="22"/>
          <w:szCs w:val="22"/>
        </w:rPr>
        <w:t>7</w:t>
      </w:r>
      <w:r w:rsidR="006050E6" w:rsidRPr="006B20C3">
        <w:rPr>
          <w:sz w:val="22"/>
          <w:szCs w:val="22"/>
        </w:rPr>
        <w:t>.</w:t>
      </w:r>
      <w:r w:rsidR="00837D05" w:rsidRPr="006B20C3">
        <w:rPr>
          <w:sz w:val="22"/>
          <w:szCs w:val="22"/>
        </w:rPr>
        <w:t>40</w:t>
      </w:r>
      <w:r w:rsidR="00D81C9C" w:rsidRPr="006B20C3">
        <w:rPr>
          <w:sz w:val="22"/>
          <w:szCs w:val="22"/>
        </w:rPr>
        <w:t>p.m</w:t>
      </w:r>
      <w:r w:rsidR="00CC4C76" w:rsidRPr="006B20C3">
        <w:rPr>
          <w:sz w:val="22"/>
          <w:szCs w:val="22"/>
        </w:rPr>
        <w:t>.</w:t>
      </w:r>
    </w:p>
    <w:sectPr w:rsidR="00AD26E7" w:rsidRPr="006B20C3" w:rsidSect="00891A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FC15" w14:textId="77777777" w:rsidR="00273484" w:rsidRDefault="00273484" w:rsidP="00891AE6">
      <w:r>
        <w:separator/>
      </w:r>
    </w:p>
  </w:endnote>
  <w:endnote w:type="continuationSeparator" w:id="0">
    <w:p w14:paraId="507B2C14" w14:textId="77777777" w:rsidR="00273484" w:rsidRDefault="00273484" w:rsidP="0089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013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7D590" w14:textId="141E0C6F" w:rsidR="00891AE6" w:rsidRDefault="00891A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D0D40" w14:textId="77777777" w:rsidR="00891AE6" w:rsidRDefault="00891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CE2F" w14:textId="77777777" w:rsidR="00273484" w:rsidRDefault="00273484" w:rsidP="00891AE6">
      <w:r>
        <w:separator/>
      </w:r>
    </w:p>
  </w:footnote>
  <w:footnote w:type="continuationSeparator" w:id="0">
    <w:p w14:paraId="3FE82305" w14:textId="77777777" w:rsidR="00273484" w:rsidRDefault="00273484" w:rsidP="0089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5B5B" w14:textId="13CE4387" w:rsidR="00891AE6" w:rsidRPr="003F6057" w:rsidRDefault="00762A5A" w:rsidP="003F6057">
    <w:pPr>
      <w:pStyle w:val="Header"/>
    </w:pPr>
    <w:r>
      <w:rPr>
        <w:rFonts w:ascii="Courier New" w:hAnsi="Courier New" w:cs="Courier New"/>
        <w:sz w:val="24"/>
      </w:rPr>
      <w:t xml:space="preserve">July 19, 2023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F7"/>
    <w:rsid w:val="00011118"/>
    <w:rsid w:val="000153ED"/>
    <w:rsid w:val="00047BAF"/>
    <w:rsid w:val="00051A0D"/>
    <w:rsid w:val="00065093"/>
    <w:rsid w:val="0006621E"/>
    <w:rsid w:val="00067439"/>
    <w:rsid w:val="0007319E"/>
    <w:rsid w:val="000B3E1C"/>
    <w:rsid w:val="000C542D"/>
    <w:rsid w:val="000F5EBF"/>
    <w:rsid w:val="00100456"/>
    <w:rsid w:val="001061F1"/>
    <w:rsid w:val="001116CF"/>
    <w:rsid w:val="001528AD"/>
    <w:rsid w:val="00166DE9"/>
    <w:rsid w:val="001740B3"/>
    <w:rsid w:val="001761BC"/>
    <w:rsid w:val="00186E74"/>
    <w:rsid w:val="001A4BC2"/>
    <w:rsid w:val="001A5CA2"/>
    <w:rsid w:val="001B1587"/>
    <w:rsid w:val="001C2EA2"/>
    <w:rsid w:val="001E2A67"/>
    <w:rsid w:val="002251B9"/>
    <w:rsid w:val="00240B43"/>
    <w:rsid w:val="00256CCE"/>
    <w:rsid w:val="00273484"/>
    <w:rsid w:val="002B7B01"/>
    <w:rsid w:val="002D47AA"/>
    <w:rsid w:val="003036E7"/>
    <w:rsid w:val="003263DC"/>
    <w:rsid w:val="00341782"/>
    <w:rsid w:val="0034751F"/>
    <w:rsid w:val="003635AD"/>
    <w:rsid w:val="0038342D"/>
    <w:rsid w:val="003C675D"/>
    <w:rsid w:val="003F6057"/>
    <w:rsid w:val="00414D3F"/>
    <w:rsid w:val="0043633E"/>
    <w:rsid w:val="004666E5"/>
    <w:rsid w:val="00491EAD"/>
    <w:rsid w:val="004947EE"/>
    <w:rsid w:val="00495FBA"/>
    <w:rsid w:val="004B6A70"/>
    <w:rsid w:val="004C74DB"/>
    <w:rsid w:val="005272B9"/>
    <w:rsid w:val="00527551"/>
    <w:rsid w:val="00531669"/>
    <w:rsid w:val="00544E9A"/>
    <w:rsid w:val="005463C2"/>
    <w:rsid w:val="00565BF7"/>
    <w:rsid w:val="00570D0A"/>
    <w:rsid w:val="005803F9"/>
    <w:rsid w:val="005B54EA"/>
    <w:rsid w:val="005C3C03"/>
    <w:rsid w:val="005C6BC0"/>
    <w:rsid w:val="005D759B"/>
    <w:rsid w:val="006050E6"/>
    <w:rsid w:val="006510D7"/>
    <w:rsid w:val="00652FF7"/>
    <w:rsid w:val="00657750"/>
    <w:rsid w:val="006643B7"/>
    <w:rsid w:val="00675349"/>
    <w:rsid w:val="006B20C3"/>
    <w:rsid w:val="006D08E2"/>
    <w:rsid w:val="006D5BB2"/>
    <w:rsid w:val="00704419"/>
    <w:rsid w:val="00711D2C"/>
    <w:rsid w:val="0072474D"/>
    <w:rsid w:val="00736EE7"/>
    <w:rsid w:val="00762A5A"/>
    <w:rsid w:val="00771417"/>
    <w:rsid w:val="007A508C"/>
    <w:rsid w:val="007B6ECB"/>
    <w:rsid w:val="007D3FC0"/>
    <w:rsid w:val="00816D6D"/>
    <w:rsid w:val="008233F0"/>
    <w:rsid w:val="00837D05"/>
    <w:rsid w:val="00891AE6"/>
    <w:rsid w:val="00897D64"/>
    <w:rsid w:val="008A03DD"/>
    <w:rsid w:val="008D0E9D"/>
    <w:rsid w:val="008E2E36"/>
    <w:rsid w:val="008E3205"/>
    <w:rsid w:val="008F69B7"/>
    <w:rsid w:val="0091006D"/>
    <w:rsid w:val="009158ED"/>
    <w:rsid w:val="00924E02"/>
    <w:rsid w:val="00931735"/>
    <w:rsid w:val="00941F3A"/>
    <w:rsid w:val="00952099"/>
    <w:rsid w:val="009B57F6"/>
    <w:rsid w:val="009C77E9"/>
    <w:rsid w:val="009E4126"/>
    <w:rsid w:val="009E5856"/>
    <w:rsid w:val="00A06EF0"/>
    <w:rsid w:val="00A45E63"/>
    <w:rsid w:val="00A768D6"/>
    <w:rsid w:val="00A9178C"/>
    <w:rsid w:val="00AB6071"/>
    <w:rsid w:val="00AD26E7"/>
    <w:rsid w:val="00AE3275"/>
    <w:rsid w:val="00AF07AA"/>
    <w:rsid w:val="00B143E4"/>
    <w:rsid w:val="00B35E33"/>
    <w:rsid w:val="00B50C52"/>
    <w:rsid w:val="00B720A8"/>
    <w:rsid w:val="00B77063"/>
    <w:rsid w:val="00B94EAE"/>
    <w:rsid w:val="00BA24DC"/>
    <w:rsid w:val="00BA64E9"/>
    <w:rsid w:val="00BE2A35"/>
    <w:rsid w:val="00BF13C3"/>
    <w:rsid w:val="00C03032"/>
    <w:rsid w:val="00C2654C"/>
    <w:rsid w:val="00C61871"/>
    <w:rsid w:val="00C61D99"/>
    <w:rsid w:val="00C7737C"/>
    <w:rsid w:val="00CA6FAF"/>
    <w:rsid w:val="00CB4981"/>
    <w:rsid w:val="00CC4C76"/>
    <w:rsid w:val="00CD1D3E"/>
    <w:rsid w:val="00CF4FA2"/>
    <w:rsid w:val="00CF7EC4"/>
    <w:rsid w:val="00D1236B"/>
    <w:rsid w:val="00D22647"/>
    <w:rsid w:val="00D3413D"/>
    <w:rsid w:val="00D41F97"/>
    <w:rsid w:val="00D420F7"/>
    <w:rsid w:val="00D50352"/>
    <w:rsid w:val="00D52BA4"/>
    <w:rsid w:val="00D5420A"/>
    <w:rsid w:val="00D605DA"/>
    <w:rsid w:val="00D610A9"/>
    <w:rsid w:val="00D81C9C"/>
    <w:rsid w:val="00D92080"/>
    <w:rsid w:val="00D9228D"/>
    <w:rsid w:val="00DA34D3"/>
    <w:rsid w:val="00DC3409"/>
    <w:rsid w:val="00DE3D18"/>
    <w:rsid w:val="00E71864"/>
    <w:rsid w:val="00E76247"/>
    <w:rsid w:val="00E76E1F"/>
    <w:rsid w:val="00E83D7B"/>
    <w:rsid w:val="00EA3E54"/>
    <w:rsid w:val="00EC2047"/>
    <w:rsid w:val="00ED0653"/>
    <w:rsid w:val="00ED2303"/>
    <w:rsid w:val="00EE038D"/>
    <w:rsid w:val="00EE7B92"/>
    <w:rsid w:val="00EF0A05"/>
    <w:rsid w:val="00F029DD"/>
    <w:rsid w:val="00F16A32"/>
    <w:rsid w:val="00F26221"/>
    <w:rsid w:val="00F42EC6"/>
    <w:rsid w:val="00F665E7"/>
    <w:rsid w:val="00F80840"/>
    <w:rsid w:val="00F80B48"/>
    <w:rsid w:val="00FA1EA0"/>
    <w:rsid w:val="00FC4E6F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DD1F"/>
  <w15:docId w15:val="{7FFE5402-88F2-4C7A-8CD0-0D82A2A5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72474D"/>
  </w:style>
  <w:style w:type="paragraph" w:styleId="NoSpacing">
    <w:name w:val="No Spacing"/>
    <w:uiPriority w:val="1"/>
    <w:qFormat/>
    <w:rsid w:val="0072474D"/>
    <w:pPr>
      <w:spacing w:after="0" w:line="240" w:lineRule="auto"/>
    </w:pPr>
  </w:style>
  <w:style w:type="paragraph" w:customStyle="1" w:styleId="Style2">
    <w:name w:val="Style2"/>
    <w:basedOn w:val="NoSpacing"/>
    <w:qFormat/>
    <w:rsid w:val="0072474D"/>
  </w:style>
  <w:style w:type="paragraph" w:styleId="BodyText">
    <w:name w:val="Body Text"/>
    <w:basedOn w:val="Normal"/>
    <w:link w:val="BodyTextChar"/>
    <w:rsid w:val="00D420F7"/>
    <w:rPr>
      <w:rFonts w:ascii="Courier New" w:hAnsi="Courier New" w:cs="Courier New"/>
      <w:sz w:val="24"/>
    </w:rPr>
  </w:style>
  <w:style w:type="character" w:customStyle="1" w:styleId="BodyTextChar">
    <w:name w:val="Body Text Char"/>
    <w:basedOn w:val="DefaultParagraphFont"/>
    <w:link w:val="BodyText"/>
    <w:rsid w:val="00D420F7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4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1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AE6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91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AE6"/>
    <w:rPr>
      <w:rFonts w:ascii="Times New Roman" w:eastAsia="Times New Roman" w:hAnsi="Times New Roman" w:cs="Times New Roman"/>
      <w:sz w:val="20"/>
    </w:rPr>
  </w:style>
  <w:style w:type="character" w:styleId="FootnoteReference">
    <w:name w:val="footnote reference"/>
    <w:semiHidden/>
    <w:rsid w:val="0054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NWMAD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Soderstrom</dc:creator>
  <cp:keywords/>
  <dc:description/>
  <cp:lastModifiedBy>Northwest Mosquito Abatement District</cp:lastModifiedBy>
  <cp:revision>3</cp:revision>
  <cp:lastPrinted>2023-09-08T18:24:00Z</cp:lastPrinted>
  <dcterms:created xsi:type="dcterms:W3CDTF">2023-09-08T18:24:00Z</dcterms:created>
  <dcterms:modified xsi:type="dcterms:W3CDTF">2023-11-15T22:47:00Z</dcterms:modified>
</cp:coreProperties>
</file>